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r w:rsidR="008F30A4" w:rsidRPr="008F30A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314A30" w:rsidRP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«ДОРОЖНАЯ ГРАММАТИКА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ДОРОГ ДЕТСТВА»</w:t>
      </w:r>
    </w:p>
    <w:p w:rsid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времени </w:t>
      </w:r>
    </w:p>
    <w:p w:rsidR="00B92A4A" w:rsidRDefault="00C51B6B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174" w:rsidRPr="00001174"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8F30A4" w:rsidRPr="008F30A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 ПО ПДД</w:t>
      </w:r>
    </w:p>
    <w:p w:rsidR="00314A30" w:rsidRP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ДОРОГ ДЕТСТВА»</w:t>
      </w:r>
    </w:p>
    <w:p w:rsidR="00C51B6B" w:rsidRPr="00C51B6B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14A30"/>
    <w:rsid w:val="0040321D"/>
    <w:rsid w:val="00444F41"/>
    <w:rsid w:val="004A2A7D"/>
    <w:rsid w:val="00545088"/>
    <w:rsid w:val="005A1483"/>
    <w:rsid w:val="007310D5"/>
    <w:rsid w:val="00841D49"/>
    <w:rsid w:val="008F30A4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2022-10-30T09:31:00Z</dcterms:modified>
</cp:coreProperties>
</file>