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I 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конкурса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на тему ПДД «СЕМЬИ РОССИИ С РОЖДЕНИЯ ЗА БЕЗОПАСНОСТЬ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ДВИЖЕНИЯ!»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 международному дню семьи,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движения, Международному дню защиты детей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5259" w:rsidRP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ВСЕРОССИЙСКОМ КОНКУРСЕ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видео-работ и презентаций на тему</w:t>
      </w:r>
    </w:p>
    <w:p w:rsidR="005C5259" w:rsidRPr="005C5259" w:rsidRDefault="005C5259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 «СЕМЬИ РОССИИ С РОЖДЕНИЯ ЗА БЕЗОПАСНОСТЬ  ДОРОЖНОГО ДВИЖЕНИЯ!»</w:t>
      </w:r>
    </w:p>
    <w:p w:rsidR="005C5259" w:rsidRDefault="005C5259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к международному дню семьи,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образования службы пропаганды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зопасности дорожного движения,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259" w:rsidRDefault="00B92A4A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D0786D" w:rsidRDefault="00D0786D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0786D" w:rsidRPr="00B92A4A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bookmarkStart w:id="0" w:name="_GoBack"/>
      <w:bookmarkEnd w:id="0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2022-04-28T20:46:00Z</dcterms:modified>
</cp:coreProperties>
</file>