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F11FC7" w:rsidRPr="00F11FC7" w:rsidRDefault="00F11FC7" w:rsidP="00F11FC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1FC7">
        <w:rPr>
          <w:rFonts w:eastAsia="Calibri"/>
          <w:b/>
          <w:bCs/>
          <w:lang w:eastAsia="en-US"/>
        </w:rPr>
        <w:t xml:space="preserve">СТИХОВ И ПЕСЕН О МАМЕ </w:t>
      </w:r>
    </w:p>
    <w:p w:rsidR="00F11FC7" w:rsidRPr="00F11FC7" w:rsidRDefault="00F11FC7" w:rsidP="00F11FC7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11FC7">
        <w:rPr>
          <w:rFonts w:eastAsia="Calibri"/>
          <w:b/>
          <w:bCs/>
          <w:sz w:val="32"/>
          <w:szCs w:val="32"/>
          <w:lang w:eastAsia="en-US"/>
        </w:rPr>
        <w:t>«ПУСТЬ ВСЕГДА БУДЕТ МАМА!»</w:t>
      </w:r>
    </w:p>
    <w:p w:rsidR="00CF4CB1" w:rsidRDefault="00F11FC7" w:rsidP="00F11FC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1FC7">
        <w:rPr>
          <w:rFonts w:eastAsia="Calibri"/>
          <w:b/>
          <w:bCs/>
          <w:lang w:eastAsia="en-US"/>
        </w:rPr>
        <w:t xml:space="preserve">приуроченном </w:t>
      </w:r>
      <w:proofErr w:type="gramStart"/>
      <w:r w:rsidRPr="00F11FC7">
        <w:rPr>
          <w:rFonts w:eastAsia="Calibri"/>
          <w:b/>
          <w:bCs/>
          <w:lang w:eastAsia="en-US"/>
        </w:rPr>
        <w:t>ко</w:t>
      </w:r>
      <w:proofErr w:type="gramEnd"/>
      <w:r w:rsidRPr="00F11FC7">
        <w:rPr>
          <w:rFonts w:eastAsia="Calibri"/>
          <w:b/>
          <w:bCs/>
          <w:lang w:eastAsia="en-US"/>
        </w:rPr>
        <w:t xml:space="preserve"> Всероссийскому Дню Матери.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2021-11-09T13:11:00Z</dcterms:modified>
</cp:coreProperties>
</file>